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5D" w:rsidRDefault="00D557CD">
      <w:pPr>
        <w:tabs>
          <w:tab w:val="left" w:pos="7708"/>
        </w:tabs>
        <w:ind w:left="460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:lang w:bidi="ar-SA"/>
        </w:rPr>
        <w:drawing>
          <wp:inline distT="0" distB="0" distL="0" distR="0">
            <wp:extent cx="2135446" cy="868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44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</w:p>
    <w:p w:rsidR="0095615D" w:rsidRDefault="0095615D">
      <w:pPr>
        <w:pStyle w:val="BodyText"/>
        <w:spacing w:before="9"/>
        <w:ind w:left="0" w:firstLine="0"/>
        <w:rPr>
          <w:rFonts w:ascii="Times New Roman"/>
          <w:sz w:val="19"/>
        </w:rPr>
      </w:pPr>
    </w:p>
    <w:p w:rsidR="0095615D" w:rsidRDefault="000978FB">
      <w:pPr>
        <w:spacing w:before="101"/>
        <w:ind w:left="460"/>
        <w:rPr>
          <w:b/>
          <w:sz w:val="28"/>
        </w:rPr>
      </w:pPr>
      <w:r>
        <w:rPr>
          <w:b/>
          <w:sz w:val="28"/>
        </w:rPr>
        <w:t>Rental Assistance</w:t>
      </w:r>
      <w:r w:rsidR="00C264B6">
        <w:rPr>
          <w:b/>
          <w:sz w:val="28"/>
        </w:rPr>
        <w:t>/PRIME</w:t>
      </w:r>
      <w:r>
        <w:rPr>
          <w:b/>
          <w:sz w:val="28"/>
        </w:rPr>
        <w:t xml:space="preserve"> Case Manager</w:t>
      </w:r>
    </w:p>
    <w:p w:rsidR="0095615D" w:rsidRDefault="00D557CD" w:rsidP="00DA0D11">
      <w:pPr>
        <w:pStyle w:val="Heading1"/>
        <w:spacing w:before="196" w:after="240"/>
      </w:pPr>
      <w:r>
        <w:t>PURPOSE OF POSITION:</w:t>
      </w:r>
    </w:p>
    <w:p w:rsidR="0095615D" w:rsidRPr="00DA0D11" w:rsidRDefault="000978FB" w:rsidP="00DA0D11">
      <w:pPr>
        <w:widowControl/>
        <w:tabs>
          <w:tab w:val="left" w:pos="990"/>
        </w:tabs>
        <w:autoSpaceDE/>
        <w:autoSpaceDN/>
        <w:spacing w:after="160" w:line="259" w:lineRule="auto"/>
        <w:ind w:left="450"/>
        <w:contextualSpacing/>
        <w:rPr>
          <w:color w:val="222222"/>
        </w:rPr>
      </w:pPr>
      <w:r>
        <w:t>The Rental Assistance</w:t>
      </w:r>
      <w:r w:rsidR="00C264B6">
        <w:t>/PRIME</w:t>
      </w:r>
      <w:r>
        <w:t xml:space="preserve"> Case Manager will maintain the current rental assistance database and files, create and maintain case files, and submit necessary documents to the state to provide rental assistance.</w:t>
      </w:r>
      <w:r w:rsidR="00DA0D11">
        <w:t xml:space="preserve"> In addition, </w:t>
      </w:r>
      <w:r w:rsidR="00DA0D11" w:rsidRPr="00DA0D11">
        <w:rPr>
          <w:color w:val="222222"/>
          <w:shd w:val="clear" w:color="auto" w:fill="FFFFFF"/>
        </w:rPr>
        <w:t xml:space="preserve">they </w:t>
      </w:r>
      <w:r w:rsidR="008841FD">
        <w:rPr>
          <w:color w:val="222222"/>
          <w:shd w:val="clear" w:color="auto" w:fill="FFFFFF"/>
        </w:rPr>
        <w:t xml:space="preserve">will </w:t>
      </w:r>
      <w:r w:rsidR="00DA0D11" w:rsidRPr="00DA0D11">
        <w:rPr>
          <w:color w:val="222222"/>
          <w:shd w:val="clear" w:color="auto" w:fill="FFFFFF"/>
        </w:rPr>
        <w:t>ensure</w:t>
      </w:r>
      <w:r w:rsidR="008841FD">
        <w:rPr>
          <w:color w:val="222222"/>
          <w:shd w:val="clear" w:color="auto" w:fill="FFFFFF"/>
        </w:rPr>
        <w:t xml:space="preserve"> that</w:t>
      </w:r>
      <w:r w:rsidR="00DA0D11" w:rsidRPr="00DA0D11">
        <w:rPr>
          <w:color w:val="222222"/>
          <w:shd w:val="clear" w:color="auto" w:fill="FFFFFF"/>
        </w:rPr>
        <w:t xml:space="preserve"> clients’ basic needs (housing, food, clothing, etc.) are addressed through intensive case management</w:t>
      </w:r>
      <w:r w:rsidR="008841FD">
        <w:rPr>
          <w:color w:val="222222"/>
          <w:shd w:val="clear" w:color="auto" w:fill="FFFFFF"/>
        </w:rPr>
        <w:t xml:space="preserve"> until</w:t>
      </w:r>
      <w:r w:rsidR="00DA0D11" w:rsidRPr="00DA0D11">
        <w:rPr>
          <w:color w:val="222222"/>
          <w:shd w:val="clear" w:color="auto" w:fill="FFFFFF"/>
        </w:rPr>
        <w:t xml:space="preserve"> clients can meet these needs on their own.</w:t>
      </w:r>
    </w:p>
    <w:p w:rsidR="0095615D" w:rsidRDefault="0095615D">
      <w:pPr>
        <w:pStyle w:val="BodyText"/>
        <w:spacing w:before="2"/>
        <w:ind w:left="0" w:firstLine="0"/>
        <w:rPr>
          <w:sz w:val="25"/>
        </w:rPr>
      </w:pPr>
    </w:p>
    <w:p w:rsidR="0095615D" w:rsidRDefault="00D557CD">
      <w:pPr>
        <w:pStyle w:val="Heading1"/>
      </w:pPr>
      <w:r>
        <w:t>RESPONSIBILITIES:</w:t>
      </w:r>
    </w:p>
    <w:p w:rsidR="0095615D" w:rsidRDefault="0095615D">
      <w:pPr>
        <w:pStyle w:val="BodyText"/>
        <w:spacing w:before="2"/>
        <w:ind w:left="0" w:firstLine="0"/>
        <w:rPr>
          <w:b/>
          <w:sz w:val="26"/>
        </w:rPr>
      </w:pPr>
    </w:p>
    <w:p w:rsidR="00C264B6" w:rsidRPr="00132049" w:rsidRDefault="00C264B6" w:rsidP="00C264B6">
      <w:pPr>
        <w:pStyle w:val="ListParagraph"/>
        <w:widowControl/>
        <w:tabs>
          <w:tab w:val="left" w:pos="990"/>
        </w:tabs>
        <w:autoSpaceDE/>
        <w:autoSpaceDN/>
        <w:spacing w:after="160" w:line="259" w:lineRule="auto"/>
        <w:ind w:left="559" w:firstLine="0"/>
        <w:contextualSpacing/>
        <w:rPr>
          <w:i/>
          <w:color w:val="222222"/>
          <w:shd w:val="clear" w:color="auto" w:fill="FFFFFF"/>
        </w:rPr>
      </w:pPr>
      <w:r w:rsidRPr="00132049">
        <w:rPr>
          <w:i/>
          <w:color w:val="222222"/>
          <w:shd w:val="clear" w:color="auto" w:fill="FFFFFF"/>
        </w:rPr>
        <w:t>PRIME: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  <w:shd w:val="clear" w:color="auto" w:fill="FFFFFF"/>
        </w:rPr>
      </w:pPr>
      <w:r w:rsidRPr="00C264B6">
        <w:rPr>
          <w:color w:val="222222"/>
          <w:shd w:val="clear" w:color="auto" w:fill="FFFFFF"/>
        </w:rPr>
        <w:t>Conducts assessments to determine clients’ needs and eligibility for PRIME services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  <w:shd w:val="clear" w:color="auto" w:fill="FFFFFF"/>
        </w:rPr>
      </w:pPr>
      <w:r w:rsidRPr="00C264B6">
        <w:rPr>
          <w:color w:val="222222"/>
          <w:shd w:val="clear" w:color="auto" w:fill="FFFFFF"/>
        </w:rPr>
        <w:t xml:space="preserve">Maintains frequent contact with assigned cases 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  <w:shd w:val="clear" w:color="auto" w:fill="FFFFFF"/>
        </w:rPr>
      </w:pPr>
      <w:r w:rsidRPr="00C264B6">
        <w:rPr>
          <w:color w:val="222222"/>
          <w:shd w:val="clear" w:color="auto" w:fill="FFFFFF"/>
        </w:rPr>
        <w:t>Assists clients in accessing appropriate external services and public benefits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  <w:shd w:val="clear" w:color="auto" w:fill="FFFFFF"/>
        </w:rPr>
      </w:pPr>
      <w:r w:rsidRPr="00C264B6">
        <w:rPr>
          <w:color w:val="222222"/>
          <w:shd w:val="clear" w:color="auto" w:fill="FFFFFF"/>
        </w:rPr>
        <w:t>Coordinates referrals with other Refugee Resettlement Office staff and community providers for services including English class</w:t>
      </w:r>
      <w:r w:rsidR="008841FD">
        <w:rPr>
          <w:color w:val="222222"/>
          <w:shd w:val="clear" w:color="auto" w:fill="FFFFFF"/>
        </w:rPr>
        <w:t>es</w:t>
      </w:r>
      <w:r w:rsidRPr="00C264B6">
        <w:rPr>
          <w:color w:val="222222"/>
          <w:shd w:val="clear" w:color="auto" w:fill="FFFFFF"/>
        </w:rPr>
        <w:t xml:space="preserve">, </w:t>
      </w:r>
      <w:r w:rsidR="008841FD">
        <w:rPr>
          <w:color w:val="222222"/>
          <w:shd w:val="clear" w:color="auto" w:fill="FFFFFF"/>
        </w:rPr>
        <w:t>childcare, education, health-</w:t>
      </w:r>
      <w:r w:rsidRPr="00C264B6">
        <w:rPr>
          <w:color w:val="222222"/>
          <w:shd w:val="clear" w:color="auto" w:fill="FFFFFF"/>
        </w:rPr>
        <w:t>care, employment, immigration legal services, mental health services, addiction services, disability services and benefits, housing services, etc.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</w:rPr>
      </w:pPr>
      <w:r w:rsidRPr="00C264B6">
        <w:rPr>
          <w:color w:val="222222"/>
          <w:shd w:val="clear" w:color="auto" w:fill="FFFFFF"/>
        </w:rPr>
        <w:t>Transports and accompanies clients to appointments for various services and helps them find ways to get to their appointments independently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</w:rPr>
      </w:pPr>
      <w:r w:rsidRPr="00C264B6">
        <w:rPr>
          <w:color w:val="222222"/>
          <w:shd w:val="clear" w:color="auto" w:fill="FFFFFF"/>
        </w:rPr>
        <w:t>Provides extended community and cultural orientation (in addition to what was provided during R&amp;P period), as needed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</w:rPr>
      </w:pPr>
      <w:r w:rsidRPr="00C264B6">
        <w:rPr>
          <w:color w:val="222222"/>
          <w:shd w:val="clear" w:color="auto" w:fill="FFFFFF"/>
        </w:rPr>
        <w:t>Ensures that proper language interpretation and translation are provided as needed for meetings with clients and for important written documents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</w:rPr>
      </w:pPr>
      <w:r w:rsidRPr="00C264B6">
        <w:rPr>
          <w:color w:val="222222"/>
          <w:shd w:val="clear" w:color="auto" w:fill="FFFFFF"/>
        </w:rPr>
        <w:t>Maintains organized case files, detailed case notes, and required casefile documentation for each client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</w:rPr>
      </w:pPr>
      <w:r>
        <w:rPr>
          <w:color w:val="222222"/>
          <w:shd w:val="clear" w:color="auto" w:fill="FFFFFF"/>
        </w:rPr>
        <w:t xml:space="preserve">Participates in </w:t>
      </w:r>
      <w:r w:rsidRPr="00C264B6">
        <w:rPr>
          <w:color w:val="222222"/>
          <w:shd w:val="clear" w:color="auto" w:fill="FFFFFF"/>
        </w:rPr>
        <w:t>PRIME program network meetings/webinars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</w:rPr>
      </w:pPr>
      <w:r w:rsidRPr="00C264B6">
        <w:rPr>
          <w:color w:val="222222"/>
          <w:shd w:val="clear" w:color="auto" w:fill="FFFFFF"/>
        </w:rPr>
        <w:t xml:space="preserve">Participates in </w:t>
      </w:r>
      <w:r>
        <w:rPr>
          <w:color w:val="222222"/>
          <w:shd w:val="clear" w:color="auto" w:fill="FFFFFF"/>
        </w:rPr>
        <w:t>weekly</w:t>
      </w:r>
      <w:r w:rsidRPr="00C264B6">
        <w:rPr>
          <w:color w:val="222222"/>
          <w:shd w:val="clear" w:color="auto" w:fill="FFFFFF"/>
        </w:rPr>
        <w:t xml:space="preserve"> department meetings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  <w:shd w:val="clear" w:color="auto" w:fill="FFFFFF"/>
        </w:rPr>
      </w:pPr>
      <w:r w:rsidRPr="00C264B6">
        <w:rPr>
          <w:color w:val="222222"/>
          <w:shd w:val="clear" w:color="auto" w:fill="FFFFFF"/>
        </w:rPr>
        <w:t>Provides regular reports to Refugee Resettlement Office management, and fund</w:t>
      </w:r>
      <w:r>
        <w:rPr>
          <w:color w:val="222222"/>
          <w:shd w:val="clear" w:color="auto" w:fill="FFFFFF"/>
        </w:rPr>
        <w:t xml:space="preserve">ers about the </w:t>
      </w:r>
      <w:r w:rsidRPr="00C264B6">
        <w:rPr>
          <w:color w:val="222222"/>
          <w:shd w:val="clear" w:color="auto" w:fill="FFFFFF"/>
        </w:rPr>
        <w:t>PRIME programs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</w:rPr>
      </w:pPr>
      <w:r>
        <w:rPr>
          <w:color w:val="222222"/>
          <w:shd w:val="clear" w:color="auto" w:fill="FFFFFF"/>
        </w:rPr>
        <w:t xml:space="preserve">Maintains and update </w:t>
      </w:r>
      <w:r w:rsidRPr="00C264B6">
        <w:rPr>
          <w:color w:val="222222"/>
          <w:shd w:val="clear" w:color="auto" w:fill="FFFFFF"/>
        </w:rPr>
        <w:t>PRIME databases with client information, EMM/ORR-mandated assessments, resources and gaps, and referrals</w:t>
      </w:r>
    </w:p>
    <w:p w:rsidR="00C264B6" w:rsidRPr="00C264B6" w:rsidRDefault="00C264B6" w:rsidP="00C264B6">
      <w:pPr>
        <w:pStyle w:val="ListParagraph"/>
        <w:widowControl/>
        <w:numPr>
          <w:ilvl w:val="0"/>
          <w:numId w:val="5"/>
        </w:numPr>
        <w:tabs>
          <w:tab w:val="left" w:pos="990"/>
        </w:tabs>
        <w:autoSpaceDE/>
        <w:autoSpaceDN/>
        <w:spacing w:after="160" w:line="259" w:lineRule="auto"/>
        <w:contextualSpacing/>
        <w:rPr>
          <w:color w:val="222222"/>
        </w:rPr>
      </w:pPr>
      <w:r w:rsidRPr="00C264B6">
        <w:rPr>
          <w:color w:val="222222"/>
          <w:shd w:val="clear" w:color="auto" w:fill="FFFFFF"/>
        </w:rPr>
        <w:t>Opens, closes and transfers cases in a timely fashion</w:t>
      </w:r>
    </w:p>
    <w:p w:rsidR="00132049" w:rsidRPr="00C264B6" w:rsidRDefault="00132049" w:rsidP="00132049">
      <w:pPr>
        <w:pStyle w:val="ListParagraph"/>
        <w:tabs>
          <w:tab w:val="left" w:pos="540"/>
        </w:tabs>
        <w:spacing w:before="95"/>
        <w:ind w:left="559" w:right="113" w:firstLine="0"/>
        <w:rPr>
          <w:rFonts w:ascii="Symbol" w:hAnsi="Symbol"/>
        </w:rPr>
      </w:pPr>
    </w:p>
    <w:p w:rsidR="00C264B6" w:rsidRPr="00132049" w:rsidRDefault="00C264B6" w:rsidP="00C264B6">
      <w:pPr>
        <w:pStyle w:val="ListParagraph"/>
        <w:tabs>
          <w:tab w:val="left" w:pos="540"/>
        </w:tabs>
        <w:spacing w:before="0"/>
        <w:ind w:left="559" w:right="113" w:firstLine="0"/>
        <w:rPr>
          <w:rFonts w:ascii="Symbol" w:hAnsi="Symbol"/>
          <w:i/>
        </w:rPr>
      </w:pPr>
      <w:r w:rsidRPr="00132049">
        <w:rPr>
          <w:i/>
          <w:color w:val="222222"/>
          <w:shd w:val="clear" w:color="auto" w:fill="FFFFFF"/>
        </w:rPr>
        <w:t xml:space="preserve">Tier 2 housing assistance: </w:t>
      </w:r>
    </w:p>
    <w:p w:rsidR="000978FB" w:rsidRPr="00C264B6" w:rsidRDefault="00C264B6" w:rsidP="00C264B6">
      <w:pPr>
        <w:pStyle w:val="ListParagraph"/>
        <w:numPr>
          <w:ilvl w:val="0"/>
          <w:numId w:val="1"/>
        </w:numPr>
        <w:tabs>
          <w:tab w:val="left" w:pos="540"/>
        </w:tabs>
        <w:spacing w:before="0"/>
        <w:ind w:left="559" w:right="113"/>
        <w:rPr>
          <w:rFonts w:ascii="Symbol" w:hAnsi="Symbol"/>
        </w:rPr>
      </w:pPr>
      <w:r w:rsidRPr="00C264B6">
        <w:t>A</w:t>
      </w:r>
      <w:r w:rsidR="000978FB" w:rsidRPr="00C264B6">
        <w:t>ccept client referrals for the Tier 2 rental assistance program</w:t>
      </w:r>
    </w:p>
    <w:p w:rsidR="0095615D" w:rsidRPr="00C264B6" w:rsidRDefault="000978FB" w:rsidP="00C264B6">
      <w:pPr>
        <w:pStyle w:val="ListParagraph"/>
        <w:numPr>
          <w:ilvl w:val="0"/>
          <w:numId w:val="1"/>
        </w:numPr>
        <w:tabs>
          <w:tab w:val="left" w:pos="540"/>
        </w:tabs>
        <w:spacing w:before="0"/>
        <w:ind w:left="559" w:right="113"/>
        <w:rPr>
          <w:rFonts w:ascii="Symbol" w:hAnsi="Symbol"/>
        </w:rPr>
      </w:pPr>
      <w:r w:rsidRPr="00C264B6">
        <w:t>Maintain database and update as necessary</w:t>
      </w:r>
    </w:p>
    <w:p w:rsidR="000978FB" w:rsidRPr="00C264B6" w:rsidRDefault="000978FB" w:rsidP="00C264B6">
      <w:pPr>
        <w:pStyle w:val="ListParagraph"/>
        <w:numPr>
          <w:ilvl w:val="0"/>
          <w:numId w:val="1"/>
        </w:numPr>
        <w:tabs>
          <w:tab w:val="left" w:pos="540"/>
        </w:tabs>
        <w:spacing w:before="0"/>
        <w:ind w:left="559" w:right="113"/>
        <w:rPr>
          <w:rFonts w:ascii="Symbol" w:hAnsi="Symbol"/>
        </w:rPr>
      </w:pPr>
      <w:r w:rsidRPr="00C264B6">
        <w:t>Create new intake files and ensure all paperwork is complete</w:t>
      </w:r>
    </w:p>
    <w:p w:rsidR="000978FB" w:rsidRPr="00C264B6" w:rsidRDefault="000978FB" w:rsidP="00C264B6">
      <w:pPr>
        <w:pStyle w:val="ListParagraph"/>
        <w:numPr>
          <w:ilvl w:val="0"/>
          <w:numId w:val="1"/>
        </w:numPr>
        <w:tabs>
          <w:tab w:val="left" w:pos="540"/>
        </w:tabs>
        <w:spacing w:before="0"/>
        <w:ind w:left="559" w:right="113"/>
        <w:rPr>
          <w:rFonts w:ascii="Symbol" w:hAnsi="Symbol"/>
        </w:rPr>
      </w:pPr>
      <w:r w:rsidRPr="00C264B6">
        <w:t>Submit requests in timely manner to state</w:t>
      </w:r>
      <w:r w:rsidR="008841FD">
        <w:t xml:space="preserve"> coordinators</w:t>
      </w:r>
      <w:r w:rsidRPr="00C264B6">
        <w:t xml:space="preserve"> for approval</w:t>
      </w:r>
    </w:p>
    <w:p w:rsidR="000978FB" w:rsidRPr="00C264B6" w:rsidRDefault="000978FB" w:rsidP="00132049">
      <w:pPr>
        <w:pStyle w:val="ListParagraph"/>
        <w:numPr>
          <w:ilvl w:val="0"/>
          <w:numId w:val="1"/>
        </w:numPr>
        <w:tabs>
          <w:tab w:val="left" w:pos="450"/>
        </w:tabs>
        <w:spacing w:before="0"/>
        <w:ind w:left="450" w:right="113" w:hanging="360"/>
        <w:rPr>
          <w:rFonts w:ascii="Symbol" w:hAnsi="Symbol"/>
        </w:rPr>
      </w:pPr>
      <w:r w:rsidRPr="00C264B6">
        <w:t>Update case managers as requests are approved</w:t>
      </w:r>
    </w:p>
    <w:p w:rsidR="000978FB" w:rsidRPr="00C264B6" w:rsidRDefault="000978FB" w:rsidP="00C264B6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right="113"/>
        <w:rPr>
          <w:rFonts w:ascii="Symbol" w:hAnsi="Symbol"/>
        </w:rPr>
      </w:pPr>
      <w:r w:rsidRPr="00C264B6">
        <w:t>Submit check requests for rental assistance to associate director</w:t>
      </w:r>
    </w:p>
    <w:p w:rsidR="00C264B6" w:rsidRPr="00C264B6" w:rsidRDefault="00C264B6" w:rsidP="00C264B6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right="113"/>
        <w:rPr>
          <w:rFonts w:ascii="Symbol" w:hAnsi="Symbol"/>
        </w:rPr>
      </w:pPr>
      <w:r>
        <w:lastRenderedPageBreak/>
        <w:t>Deliver checks to landlords</w:t>
      </w:r>
    </w:p>
    <w:p w:rsidR="000978FB" w:rsidRPr="00C264B6" w:rsidRDefault="000978FB" w:rsidP="00C264B6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right="113"/>
        <w:rPr>
          <w:rFonts w:ascii="Symbol" w:hAnsi="Symbol"/>
        </w:rPr>
      </w:pPr>
      <w:r w:rsidRPr="00C264B6">
        <w:t>Complete all tasks as detailed in contract</w:t>
      </w:r>
    </w:p>
    <w:p w:rsidR="00C264B6" w:rsidRPr="008841FD" w:rsidRDefault="00C264B6" w:rsidP="00C264B6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right="113"/>
        <w:rPr>
          <w:rFonts w:ascii="Symbol" w:hAnsi="Symbol"/>
        </w:rPr>
      </w:pPr>
      <w:r>
        <w:t>Submit monthly MCR report to state</w:t>
      </w:r>
    </w:p>
    <w:p w:rsidR="008841FD" w:rsidRPr="00C264B6" w:rsidRDefault="008841FD" w:rsidP="00C264B6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right="113"/>
        <w:rPr>
          <w:rFonts w:ascii="Symbol" w:hAnsi="Symbol"/>
        </w:rPr>
      </w:pPr>
      <w:r>
        <w:t>Research potential rental assistance sources on a regular basis</w:t>
      </w:r>
    </w:p>
    <w:p w:rsidR="000978FB" w:rsidRPr="00C264B6" w:rsidRDefault="000978FB" w:rsidP="000978FB">
      <w:pPr>
        <w:tabs>
          <w:tab w:val="left" w:pos="461"/>
        </w:tabs>
        <w:spacing w:before="95"/>
        <w:ind w:right="113"/>
        <w:rPr>
          <w:rFonts w:ascii="Symbol" w:hAnsi="Symbol"/>
        </w:rPr>
      </w:pPr>
    </w:p>
    <w:p w:rsidR="0095615D" w:rsidRDefault="00D557CD">
      <w:pPr>
        <w:pStyle w:val="Heading1"/>
        <w:spacing w:before="78"/>
      </w:pPr>
      <w:r>
        <w:t>QUALIFICATIONS:</w:t>
      </w:r>
    </w:p>
    <w:p w:rsidR="0095615D" w:rsidRDefault="0095615D">
      <w:pPr>
        <w:pStyle w:val="BodyText"/>
        <w:spacing w:before="7"/>
        <w:ind w:left="0" w:firstLine="0"/>
        <w:rPr>
          <w:b/>
          <w:sz w:val="25"/>
        </w:rPr>
      </w:pPr>
    </w:p>
    <w:p w:rsidR="0095615D" w:rsidRDefault="00D557CD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rPr>
          <w:rFonts w:ascii="Symbol" w:hAnsi="Symbol"/>
          <w:sz w:val="20"/>
        </w:rPr>
      </w:pPr>
      <w:r>
        <w:t>Bachelor’s degree in a related field</w:t>
      </w:r>
      <w:r>
        <w:rPr>
          <w:spacing w:val="-3"/>
        </w:rPr>
        <w:t xml:space="preserve"> </w:t>
      </w:r>
      <w:r>
        <w:t>desired;</w:t>
      </w:r>
    </w:p>
    <w:p w:rsidR="000978FB" w:rsidRPr="008841FD" w:rsidRDefault="00D557CD" w:rsidP="000978FB">
      <w:pPr>
        <w:pStyle w:val="ListParagraph"/>
        <w:numPr>
          <w:ilvl w:val="0"/>
          <w:numId w:val="1"/>
        </w:numPr>
        <w:tabs>
          <w:tab w:val="left" w:pos="461"/>
        </w:tabs>
        <w:spacing w:before="91"/>
        <w:rPr>
          <w:rFonts w:ascii="Symbol" w:hAnsi="Symbol"/>
          <w:sz w:val="20"/>
        </w:rPr>
      </w:pPr>
      <w:r>
        <w:t xml:space="preserve">Experience </w:t>
      </w:r>
      <w:r w:rsidR="000978FB">
        <w:t>with housing assistance</w:t>
      </w:r>
      <w:r>
        <w:t xml:space="preserve"> programs</w:t>
      </w:r>
      <w:r>
        <w:rPr>
          <w:spacing w:val="-3"/>
        </w:rPr>
        <w:t xml:space="preserve"> </w:t>
      </w:r>
      <w:r>
        <w:t>desired;</w:t>
      </w:r>
    </w:p>
    <w:p w:rsidR="008841FD" w:rsidRPr="000978FB" w:rsidRDefault="008841FD" w:rsidP="000978FB">
      <w:pPr>
        <w:pStyle w:val="ListParagraph"/>
        <w:numPr>
          <w:ilvl w:val="0"/>
          <w:numId w:val="1"/>
        </w:numPr>
        <w:tabs>
          <w:tab w:val="left" w:pos="461"/>
        </w:tabs>
        <w:spacing w:before="91"/>
        <w:rPr>
          <w:rFonts w:ascii="Symbol" w:hAnsi="Symbol"/>
          <w:sz w:val="20"/>
        </w:rPr>
      </w:pPr>
      <w:r>
        <w:t>Experience working with refugees, low income and other vulnerable populations desired;</w:t>
      </w:r>
    </w:p>
    <w:p w:rsidR="0095615D" w:rsidRDefault="00D557C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right="115"/>
        <w:jc w:val="left"/>
        <w:rPr>
          <w:rFonts w:ascii="Symbol" w:hAnsi="Symbol"/>
          <w:sz w:val="20"/>
        </w:rPr>
      </w:pPr>
      <w:r>
        <w:t>Demonstrate willingness to work on a team, flexibility, adaptability, and the ability to perform and collaborate in fast-paced working</w:t>
      </w:r>
      <w:r>
        <w:rPr>
          <w:spacing w:val="-3"/>
        </w:rPr>
        <w:t xml:space="preserve"> </w:t>
      </w:r>
      <w:r>
        <w:t>environments;</w:t>
      </w:r>
    </w:p>
    <w:p w:rsidR="0095615D" w:rsidRDefault="00D557C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5" w:line="237" w:lineRule="auto"/>
        <w:ind w:right="115"/>
        <w:jc w:val="left"/>
        <w:rPr>
          <w:rFonts w:ascii="Symbol" w:hAnsi="Symbol"/>
          <w:sz w:val="20"/>
        </w:rPr>
      </w:pPr>
      <w:r>
        <w:t>Strong research and analysis, planning, community organizing, interpersonal and cross-cultural communication skills</w:t>
      </w:r>
      <w:r>
        <w:rPr>
          <w:spacing w:val="-1"/>
        </w:rPr>
        <w:t xml:space="preserve"> </w:t>
      </w:r>
      <w:r>
        <w:t>required;</w:t>
      </w:r>
    </w:p>
    <w:p w:rsidR="0095615D" w:rsidRPr="00E62989" w:rsidRDefault="00D557C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1"/>
        <w:jc w:val="left"/>
        <w:rPr>
          <w:rFonts w:ascii="Symbol" w:hAnsi="Symbol"/>
          <w:sz w:val="20"/>
        </w:rPr>
      </w:pPr>
      <w:r>
        <w:t>Strong organizational and record-keeping</w:t>
      </w:r>
      <w:r>
        <w:rPr>
          <w:spacing w:val="-7"/>
        </w:rPr>
        <w:t xml:space="preserve"> </w:t>
      </w:r>
      <w:r>
        <w:t>skills;</w:t>
      </w:r>
    </w:p>
    <w:p w:rsidR="00E62989" w:rsidRPr="00FE7F0F" w:rsidRDefault="00E6298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1"/>
        <w:jc w:val="left"/>
        <w:rPr>
          <w:rFonts w:ascii="Symbol" w:hAnsi="Symbol"/>
          <w:sz w:val="20"/>
        </w:rPr>
      </w:pPr>
      <w:r>
        <w:t>Driver’s license and vehicle desired;</w:t>
      </w:r>
      <w:bookmarkStart w:id="0" w:name="_GoBack"/>
      <w:bookmarkEnd w:id="0"/>
    </w:p>
    <w:p w:rsidR="00FE7F0F" w:rsidRDefault="00FE7F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1"/>
        <w:jc w:val="left"/>
        <w:rPr>
          <w:rFonts w:ascii="Symbol" w:hAnsi="Symbol"/>
          <w:sz w:val="20"/>
        </w:rPr>
      </w:pPr>
      <w:r>
        <w:t>Ukrainian language skills preferred;</w:t>
      </w:r>
    </w:p>
    <w:p w:rsidR="0095615D" w:rsidRDefault="00D557C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jc w:val="left"/>
        <w:rPr>
          <w:rFonts w:ascii="Symbol" w:hAnsi="Symbol"/>
          <w:sz w:val="20"/>
        </w:rPr>
      </w:pPr>
      <w:r>
        <w:t>Strong writing and verbal presentation skills required;</w:t>
      </w:r>
      <w:r>
        <w:rPr>
          <w:spacing w:val="-10"/>
        </w:rPr>
        <w:t xml:space="preserve"> </w:t>
      </w:r>
      <w:r>
        <w:t>and</w:t>
      </w:r>
    </w:p>
    <w:p w:rsidR="0095615D" w:rsidRDefault="00D557C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8"/>
        <w:jc w:val="left"/>
        <w:rPr>
          <w:rFonts w:ascii="Symbol" w:hAnsi="Symbol"/>
          <w:sz w:val="20"/>
        </w:rPr>
      </w:pPr>
      <w:r>
        <w:t>Advanced fluency in Microsoft Word, Excel, PowerPoint, and virtual meeting applications</w:t>
      </w:r>
      <w:r>
        <w:rPr>
          <w:spacing w:val="-22"/>
        </w:rPr>
        <w:t xml:space="preserve"> </w:t>
      </w:r>
      <w:r>
        <w:t>required.</w:t>
      </w:r>
    </w:p>
    <w:p w:rsidR="0095615D" w:rsidRDefault="0095615D">
      <w:pPr>
        <w:pStyle w:val="BodyText"/>
        <w:ind w:left="0" w:firstLine="0"/>
        <w:rPr>
          <w:sz w:val="26"/>
        </w:rPr>
      </w:pPr>
    </w:p>
    <w:p w:rsidR="0095615D" w:rsidRDefault="00D557CD">
      <w:pPr>
        <w:pStyle w:val="BodyText"/>
        <w:spacing w:before="229" w:line="259" w:lineRule="auto"/>
        <w:ind w:right="354" w:firstLine="0"/>
      </w:pPr>
      <w:r>
        <w:rPr>
          <w:color w:val="212121"/>
        </w:rPr>
        <w:t>We are most interested in finding the best candidate for the job, and that candidate may be one who comes from a less traditional background. If you are interested in applying, we encourage you to think broadly about your background and qualifications for the role.</w:t>
      </w:r>
    </w:p>
    <w:p w:rsidR="0095615D" w:rsidRDefault="0095615D">
      <w:pPr>
        <w:pStyle w:val="BodyText"/>
        <w:ind w:left="0" w:firstLine="0"/>
        <w:rPr>
          <w:sz w:val="26"/>
        </w:rPr>
      </w:pPr>
    </w:p>
    <w:p w:rsidR="0095615D" w:rsidRDefault="0095615D">
      <w:pPr>
        <w:pStyle w:val="BodyText"/>
        <w:spacing w:before="2"/>
        <w:ind w:left="0" w:firstLine="0"/>
        <w:rPr>
          <w:sz w:val="25"/>
        </w:rPr>
      </w:pPr>
    </w:p>
    <w:p w:rsidR="0095615D" w:rsidRDefault="00D557CD">
      <w:pPr>
        <w:pStyle w:val="Heading1"/>
        <w:spacing w:before="1"/>
      </w:pPr>
      <w:r>
        <w:t>BENEFITS:</w:t>
      </w:r>
    </w:p>
    <w:p w:rsidR="0095615D" w:rsidRDefault="00D557C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79"/>
        <w:jc w:val="left"/>
        <w:rPr>
          <w:rFonts w:ascii="Symbol" w:hAnsi="Symbol"/>
        </w:rPr>
      </w:pPr>
      <w:r>
        <w:t xml:space="preserve">Pay is </w:t>
      </w:r>
      <w:r w:rsidR="000978FB">
        <w:t>$23</w:t>
      </w:r>
      <w:r>
        <w:t>/hour for 40 hours per</w:t>
      </w:r>
      <w:r>
        <w:rPr>
          <w:spacing w:val="-4"/>
        </w:rPr>
        <w:t xml:space="preserve"> </w:t>
      </w:r>
      <w:r>
        <w:t>week.</w:t>
      </w:r>
    </w:p>
    <w:p w:rsidR="0095615D" w:rsidRDefault="00D557C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1" w:line="259" w:lineRule="auto"/>
        <w:ind w:right="117"/>
        <w:jc w:val="left"/>
        <w:rPr>
          <w:rFonts w:ascii="Symbol" w:hAnsi="Symbol"/>
        </w:rPr>
      </w:pPr>
      <w:r>
        <w:t>Benefits include medical, dental, 403(b) retirement plan, paid vacation and sick leave as described in Diocese of Olympia Employee</w:t>
      </w:r>
      <w:r>
        <w:rPr>
          <w:spacing w:val="-2"/>
        </w:rPr>
        <w:t xml:space="preserve"> </w:t>
      </w:r>
      <w:r>
        <w:t>Handbook.</w:t>
      </w:r>
    </w:p>
    <w:p w:rsidR="0095615D" w:rsidRDefault="0095615D">
      <w:pPr>
        <w:pStyle w:val="BodyText"/>
        <w:ind w:left="0" w:firstLine="0"/>
        <w:rPr>
          <w:sz w:val="26"/>
        </w:rPr>
      </w:pPr>
    </w:p>
    <w:p w:rsidR="0095615D" w:rsidRDefault="0095615D">
      <w:pPr>
        <w:pStyle w:val="BodyText"/>
        <w:spacing w:before="9"/>
        <w:ind w:left="0" w:firstLine="0"/>
        <w:rPr>
          <w:sz w:val="24"/>
        </w:rPr>
      </w:pPr>
    </w:p>
    <w:p w:rsidR="0095615D" w:rsidRDefault="00D557CD">
      <w:pPr>
        <w:spacing w:line="259" w:lineRule="auto"/>
        <w:ind w:left="460" w:right="114"/>
        <w:jc w:val="both"/>
        <w:rPr>
          <w:sz w:val="24"/>
        </w:rPr>
      </w:pPr>
      <w:r>
        <w:t xml:space="preserve">To apply, please submit your resume, cover letter and 2 references to </w:t>
      </w:r>
      <w:hyperlink r:id="rId8">
        <w:r>
          <w:t>jessie@rroseattle.org.</w:t>
        </w:r>
      </w:hyperlink>
      <w:r>
        <w:t xml:space="preserve"> </w:t>
      </w:r>
      <w:r>
        <w:rPr>
          <w:sz w:val="24"/>
        </w:rPr>
        <w:t>All candidates submitting resumes and inquiring emails that pique our interest will be contacted via a return email and scheduled for a Zoom first interview. Candidates who are selected to move on will then be scheduled for a second in-person interview.</w:t>
      </w:r>
    </w:p>
    <w:sectPr w:rsidR="0095615D">
      <w:footerReference w:type="default" r:id="rId9"/>
      <w:pgSz w:w="12240" w:h="15840"/>
      <w:pgMar w:top="1340" w:right="1320" w:bottom="1200" w:left="9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02" w:rsidRDefault="00B57E02">
      <w:r>
        <w:separator/>
      </w:r>
    </w:p>
  </w:endnote>
  <w:endnote w:type="continuationSeparator" w:id="0">
    <w:p w:rsidR="00B57E02" w:rsidRDefault="00B5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5D" w:rsidRDefault="001B574D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15D" w:rsidRDefault="00D557CD">
                          <w:pPr>
                            <w:pStyle w:val="BodyText"/>
                            <w:spacing w:line="245" w:lineRule="exact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98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5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" filled="f" stroked="f">
              <v:textbox inset="0,0,0,0">
                <w:txbxContent>
                  <w:p w:rsidR="0095615D" w:rsidRDefault="00D557CD">
                    <w:pPr>
                      <w:pStyle w:val="BodyText"/>
                      <w:spacing w:line="245" w:lineRule="exact"/>
                      <w:ind w:left="6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298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02" w:rsidRDefault="00B57E02">
      <w:r>
        <w:separator/>
      </w:r>
    </w:p>
  </w:footnote>
  <w:footnote w:type="continuationSeparator" w:id="0">
    <w:p w:rsidR="00B57E02" w:rsidRDefault="00B5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63C"/>
    <w:multiLevelType w:val="hybridMultilevel"/>
    <w:tmpl w:val="481E1CCA"/>
    <w:lvl w:ilvl="0" w:tplc="04090001">
      <w:start w:val="1"/>
      <w:numFmt w:val="bullet"/>
      <w:lvlText w:val=""/>
      <w:lvlJc w:val="left"/>
      <w:pPr>
        <w:ind w:left="559" w:hanging="361"/>
      </w:pPr>
      <w:rPr>
        <w:rFonts w:ascii="Symbol" w:hAnsi="Symbol"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37266522"/>
    <w:multiLevelType w:val="hybridMultilevel"/>
    <w:tmpl w:val="498CE66C"/>
    <w:lvl w:ilvl="0" w:tplc="3442448E">
      <w:numFmt w:val="bullet"/>
      <w:lvlText w:val=""/>
      <w:lvlJc w:val="left"/>
      <w:pPr>
        <w:ind w:left="559" w:hanging="361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6B821613"/>
    <w:multiLevelType w:val="hybridMultilevel"/>
    <w:tmpl w:val="F2A2B96E"/>
    <w:lvl w:ilvl="0" w:tplc="3442448E">
      <w:numFmt w:val="bullet"/>
      <w:lvlText w:val=""/>
      <w:lvlJc w:val="left"/>
      <w:pPr>
        <w:ind w:left="460" w:hanging="361"/>
      </w:pPr>
      <w:rPr>
        <w:rFonts w:hint="default"/>
        <w:w w:val="99"/>
        <w:lang w:val="en-US" w:eastAsia="en-US" w:bidi="en-US"/>
      </w:rPr>
    </w:lvl>
    <w:lvl w:ilvl="1" w:tplc="7BEC8520">
      <w:numFmt w:val="bullet"/>
      <w:lvlText w:val="•"/>
      <w:lvlJc w:val="left"/>
      <w:pPr>
        <w:ind w:left="1408" w:hanging="361"/>
      </w:pPr>
      <w:rPr>
        <w:rFonts w:hint="default"/>
        <w:lang w:val="en-US" w:eastAsia="en-US" w:bidi="en-US"/>
      </w:rPr>
    </w:lvl>
    <w:lvl w:ilvl="2" w:tplc="9CB07BDC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en-US"/>
      </w:rPr>
    </w:lvl>
    <w:lvl w:ilvl="3" w:tplc="41DC0E64">
      <w:numFmt w:val="bullet"/>
      <w:lvlText w:val="•"/>
      <w:lvlJc w:val="left"/>
      <w:pPr>
        <w:ind w:left="3304" w:hanging="361"/>
      </w:pPr>
      <w:rPr>
        <w:rFonts w:hint="default"/>
        <w:lang w:val="en-US" w:eastAsia="en-US" w:bidi="en-US"/>
      </w:rPr>
    </w:lvl>
    <w:lvl w:ilvl="4" w:tplc="6918402E">
      <w:numFmt w:val="bullet"/>
      <w:lvlText w:val="•"/>
      <w:lvlJc w:val="left"/>
      <w:pPr>
        <w:ind w:left="4252" w:hanging="361"/>
      </w:pPr>
      <w:rPr>
        <w:rFonts w:hint="default"/>
        <w:lang w:val="en-US" w:eastAsia="en-US" w:bidi="en-US"/>
      </w:rPr>
    </w:lvl>
    <w:lvl w:ilvl="5" w:tplc="A830C560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AA6A2E14">
      <w:numFmt w:val="bullet"/>
      <w:lvlText w:val="•"/>
      <w:lvlJc w:val="left"/>
      <w:pPr>
        <w:ind w:left="6148" w:hanging="361"/>
      </w:pPr>
      <w:rPr>
        <w:rFonts w:hint="default"/>
        <w:lang w:val="en-US" w:eastAsia="en-US" w:bidi="en-US"/>
      </w:rPr>
    </w:lvl>
    <w:lvl w:ilvl="7" w:tplc="07EC238E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8" w:tplc="6DBEA46C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C7F1814"/>
    <w:multiLevelType w:val="hybridMultilevel"/>
    <w:tmpl w:val="692C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025"/>
    <w:multiLevelType w:val="hybridMultilevel"/>
    <w:tmpl w:val="467C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5D"/>
    <w:rsid w:val="000978FB"/>
    <w:rsid w:val="00132049"/>
    <w:rsid w:val="001A233F"/>
    <w:rsid w:val="001B574D"/>
    <w:rsid w:val="001E0AED"/>
    <w:rsid w:val="004364FB"/>
    <w:rsid w:val="008841FD"/>
    <w:rsid w:val="0095615D"/>
    <w:rsid w:val="00B57E02"/>
    <w:rsid w:val="00C264B6"/>
    <w:rsid w:val="00D557CD"/>
    <w:rsid w:val="00DA0D11"/>
    <w:rsid w:val="00E6298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49099"/>
  <w15:docId w15:val="{D72965B9-FD5C-43F8-9214-B9F485C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ListParagraph">
    <w:name w:val="List Paragraph"/>
    <w:basedOn w:val="Normal"/>
    <w:uiPriority w:val="34"/>
    <w:qFormat/>
    <w:pPr>
      <w:spacing w:before="94"/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64B6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@rroseatt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Brajdic</dc:creator>
  <cp:lastModifiedBy>Jessie</cp:lastModifiedBy>
  <cp:revision>10</cp:revision>
  <dcterms:created xsi:type="dcterms:W3CDTF">2022-10-31T22:41:00Z</dcterms:created>
  <dcterms:modified xsi:type="dcterms:W3CDTF">2022-11-01T22:08:00Z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